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49" w:rsidRPr="00602585" w:rsidRDefault="00E56B49" w:rsidP="001E2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2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муниципального этапа</w:t>
      </w:r>
    </w:p>
    <w:p w:rsidR="00E56B49" w:rsidRPr="00602585" w:rsidRDefault="00E56B49" w:rsidP="001E2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2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Всероссийской олимпиады школьников по </w:t>
      </w:r>
      <w:r w:rsidR="00E14847" w:rsidRPr="00602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литературе</w:t>
      </w:r>
      <w:bookmarkStart w:id="0" w:name="_GoBack"/>
      <w:bookmarkEnd w:id="0"/>
    </w:p>
    <w:p w:rsidR="00E56B49" w:rsidRPr="00602585" w:rsidRDefault="00E56B49" w:rsidP="001E2D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02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2016/2017 учебный год</w:t>
      </w:r>
    </w:p>
    <w:p w:rsidR="00474913" w:rsidRPr="00602585" w:rsidRDefault="00474913" w:rsidP="001E2DC1">
      <w:pPr>
        <w:pStyle w:val="2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 w:rsidRPr="00602585">
        <w:rPr>
          <w:sz w:val="28"/>
          <w:szCs w:val="28"/>
        </w:rPr>
        <w:t>10 класс</w:t>
      </w:r>
    </w:p>
    <w:p w:rsidR="00474913" w:rsidRDefault="00474913" w:rsidP="001E2DC1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</w:p>
    <w:p w:rsidR="00B96D8E" w:rsidRDefault="00B96D8E" w:rsidP="00AA2959">
      <w:pPr>
        <w:spacing w:after="0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120)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150 баллов.</w:t>
      </w:r>
      <w:r w:rsidRPr="008415BE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B96D8E" w:rsidRPr="00263289" w:rsidRDefault="00B96D8E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</w:p>
    <w:p w:rsidR="00474913" w:rsidRPr="00263289" w:rsidRDefault="00474913" w:rsidP="00474913">
      <w:pPr>
        <w:pStyle w:val="a3"/>
        <w:numPr>
          <w:ilvl w:val="0"/>
          <w:numId w:val="4"/>
        </w:numPr>
        <w:tabs>
          <w:tab w:val="left" w:pos="24"/>
        </w:tabs>
        <w:spacing w:before="0" w:beforeAutospacing="0" w:after="0" w:afterAutospacing="0"/>
        <w:ind w:left="0" w:firstLine="360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>Аналитическое задание.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Выполните одно задание из двух предложенных: дайте целостный анализ рассказа ИЛИ стихотворения. 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Вы можете опираться на предложенные вопросы либо найти свой путь анализа. 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Проанализируйте рассказ А.П. Чехова «Княгиня». 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Какие типы сознания противопоставлены в нем? Как раскрывается психология персонажей? 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  <w:r w:rsidRPr="00263289">
        <w:rPr>
          <w:b/>
          <w:bCs/>
          <w:sz w:val="28"/>
          <w:szCs w:val="28"/>
        </w:rPr>
        <w:t xml:space="preserve">Каким образом можно выявить авторскую позицию, если в плане сюжета рассказ заканчивается «ничем»? 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КНЯГИНЯ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большие, так называемые Красные ворота N-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монастыря въехала коляска, заложенная в четверку сытых, красивых лошадей; иеромонахи и послушники, стоявшие толпой около дворянской половины гостиного корпуса, еще издали по кучеру и по лошадям узнали в даме, которая сидела в коляске, свою хорошую знакомую, княгиню Веру Гавриловну.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Старик в ливрее прыгнул с козел и помог княгине выйти из экипажа. Она подняла темную вуаль и не спеша подошла ко всем иеромонахам под благословение, потом ласково кивнула послушникам и направилась в покои.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Что, соскучились без своей княгини? — говорила она монахам, вносившим ее вещи. — Я у вас целый месяц не была. Ну вот приехала, глядите на свою княгиню. А где отец архимандрит? Боже мой, я сгораю от нетерпения! Чудный, чудный старик! Вы должны гордиться, что у вас такой архимандрит.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вошел архимандрит, княгиня восторженно вскрикнула, скрестила на груди руки и подошла к нему под благословение.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Нет, нет! Дайте мне поцеловать! — сказала она, хватая его за руку и жадно целуя ее три раза. — Как я рада, святой отец, что наконец вижу вас! Вы, небось, забыли свою княгиню, а я каждую минуту мысленно жила в вашем милом монастыре. Как у вас здесь хорошо! В этой жизни для бога, вдали от суетного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мира, есть какая-то особая прелесть, святой отец, которую я чувствую всей душой, но передать на словах не могу!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княгини покраснели щеки и навернулись слезы. Говорила она без умолку, горячо, а архимандрит, старик лет 70, серьезный, некрасивый и застенчивый, молчал, лишь изредка говорил отрывисто и по-военному: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Так точно, ваше сиятельство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слушаю-</w:t>
      </w:r>
      <w:proofErr w:type="gram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  <w:proofErr w:type="gram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понимаю-с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Надолго изволили пожаловать к нам? — спросил он.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Сегодня я переночую у вас, а завтра поеду к Клавдии Николаевне — давно уж мы с ней не видались, а послезавтра опять к вам и проживу дня три-четыре. Хочу у вас здесь отдохнуть душой, святой отец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Княгиня любила бывать в N-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монастыре. В последние два года она облюбовала это место и приезжала сюда почти каждый летний месяц и жила дня по два, по три, а иногда и по неделе. Робкие послушники, тишина, низкие потолки, запах кипариса, скромная закуска, дешевые занавески на окнах — всё это трогало ее, умиляло и располагало к созерцанию и хорошим мыслям. Достаточно ей было побыть в покоях полчаса, как ей начинало казаться, что она тоже робка и скромна, что и от нее пахнет кипарисом; прошлое уходило куда-то в даль, теряло свою цену, и княгиня начинала думать, что, несмотря на свои 29 лет, она очень похожа на старого архимандрита и так же, как он, рождена не для богатства, не для земного величия и любви, а для жизни тихой, скрытой от мира, сумеречной, как покои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Бывает так, что в темную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келию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постника, погруженного в молитву, вдруг нечаянно заглянет луч или сядет у окна келий птичка и запоет свою песню; суровый постник невольно улыбнется, и в его груди из-под тяжелой скорби о грехах, как из-под камня, вдруг польется ручьем тихая, безгрешная радость. Княгине казалось, что она приносила с собою извне точно такое же утешение, как луч или птичка. Ее приветливая, веселая улыбка, кроткий взгляд, голос, шутки, вообще вся она, маленькая, хорошо сложенная, одетая в простое черное платье, своим появлением должна была возбуждать в простых, суровых людях чувство умиления и радости. Каждый, глядя на нее, должен был думать: «Бог послал нам ангела»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И чувствуя, что каждый невольно думает это, она улыбалась еще приветливее и старалась походить на птичку.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Напившись чаю и отдохнув, она вышла погулять. Солнце уже село. От монастырского цветника повеяло на княгиню душистой влагой только что политой резеды, из церкви донеслось тихое пение мужских голосов, которое издали казалось очень приятным и грустным. Шла всенощная. В темных окнах, где кротко мерцали лампадные огоньки, в тенях, в фигуре старика монаха, сидевшего на паперти около образа с кружкой, было написано столько безмятежного покоя, что княгине почему-то захотелось плакать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воротами, на аллее между стеной и березами, где стоят скамьи, был уже совсем вечер. Воздух темнел быстро-быстро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Княгиня прошлась по аллее, села на скамью и задумалась.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думала о том, что хорошо бы поселиться на всю жизнь в этом монастыре, где жизнь тиха и безмятежна, как летний вечер; хорошо бы позабыть совсем о неблагодарном, распутном князе, о своем громадном состоянии, о кредиторах,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которые беспокоят ее каждый день, о своих несчастьях, о горничной Даше, у которой сегодня утром было дерзкое выражение лица. Хорошо бы всю жизнь сидеть здесь на скамье и сквозь стволы берез смотреть, как внизу под горой клочьями бродит вечерний туман, как далеко-далеко над лесом черным облаком, похожим на вуаль, летят на ночлег грачи, как два послушника — один верхом на пегой лошади, другой пешком — гонят лошадей на ночное и, обрадовавшись свободе, шалят, как малые дети; их молодые голоса звонко раздаются в неподвижном воздухе, и можно разобрать каждое слово. Хорошо сидеть и прислушиваться к тишине: то ветер подует и тронет верхушки берез, то лягушка зашелестит в прошлогодней листве, то за стеною колокольные часы пробьют четверть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Сидеть бы неподвижно, слушать и думать, думать, думать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Мимо прошла старуха с котомкой. Княгиня подумала, что хорошо бы остановить эту старуху и сказать ей что-нибудь ласковое, задушевное, помочь ей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старуха ни разу не оглянулась и повернула за угол.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Немного погодя, на аллее показался высокий мужчина с седой бородой и в соломенной шляпе. Поравнявшись с княгиней, он снял шляпу и поклонился, и по его большой лысине и острому, горбатому носу княгиня узнала в нем доктора Михаила Ивановича, который лет пять тому назад служил у нее в Дубовках. Она вспомнила, что кто-то ей говорил, что в прошлом году у этого доктора умерла жена, и ей захотелось посочувствовать ему, утешить.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Доктор, вы, вероятно, меня не узнаете? — спросила она, приветливо улыбаясь.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Нет, княгиня, узнал, — сказал доктор, снимая еще раз шляпу.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Ну, спасибо, а то я думала, что и вы забыли свою княгиню. Люди помнят только своих врагов, а друзей забывают. И вы приехали помолиться?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Я здесь каждую субботу ночую, по обязанности. Я тут лечу.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Ну, как поживаете? — спросила княгиня, вздыхая. — Я слышала, у вас скончалась супруга! Какое несчастье!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Да, княгиня, для меня это большое несчастье.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Что делать! Мы должны с покорностью переносить несчастья. Без воли провидения ни один волос не падает с головы человека.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Да, княгиня.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приветливую, кроткую улыбку княгини и ее вздохи доктор отвечал холодно и сухо: «Да, княгиня». И выражение лица у него было холодное, сухое.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бы еще такое сказать ему?» — подумала княгиня.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Сколько времени мы с вами не виделись, однако! — сказала она. — Пять лет! За это время сколько воды в море утекло, сколько произошло перемен, даже подумать страшно! Вы знаете, я замуж вышла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графини стала княгиней. И уже успела разойтись с мужем.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Да, я слышал.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Много бог послал мне испытаний! Вы, вероятно, тоже слышали, я почти разорена. За долги моего несчастного мужа продали у меня Дубовки, и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Кирьяково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Софьино. Остались у меня только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Бараново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Михальцево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Страшно оглянуться назад: сколько перемен, несчастий разных, сколько ошибок!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Да, княгиня, много ошибок.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Княгиня немного смутилась. Она знала свои ошибки; все они были до такой степени интимны, что только одна она могла думать и говорить о них. Она не удержалась и спросила: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 про какие ошибки думаете?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 упомянули о них, стало быть, знаете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ответил доктор и усмехнулся. — Что ж о них говорить!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Нет, скажите, доктор. Я буду вам очень благодарна! И, пожалуйста, не церемоньтесь со мной. Я люблю слушать правду.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Я вам не судья, княгиня.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 судья? Каким вы тоном говорите, значит, знаете что-то. Скажите!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Если желаете, то извольте. Только, к сожалению, я не умею говорить и меня не всегда можно понять.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 подумал и начал: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Ошибок много, но собственно главная из них, по моему мнению, это общий дух, которым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царил во всех ваших имениях. Видите, я не умею выражаться. То есть главное — это нелюбовь, отвращение к людям, какое чувствовалось положительно во всем. На этом отвращении у вас была построена вся система жизни. Отвращение к человеческому голосу, к лицам, к затылкам, шагам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словом, ко всему, что составляет человека. У всех дверей и на лестницах стоят сытые, грубые и ленивые гайдуки в ливреях, чтоб не пускать в дом неприлично одетых людей; в передней стоят стулья с высокими спинками, чтоб во время балов и приемов лакеи не пачкали затылками обоев на стенах; во всех комнатах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шаршавые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ковры, чтоб не было слышно человеческих шагов; каждого входящего обязательно предупреждают, чтобы он говорил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потише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поменьше и чтоб не говорил того, что может дурно повлиять на воображение и нервы. А в вашем кабинете не подают человеку руки и не просят его садиться, точно так, как сейчас вы не подали мне руки и не пригласили сесть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Извольте, если хотите! — сказала княгиня, протягивая руку и улыбаясь. — Право, сердиться из-за такого пустяка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 разве я сержусь? — засмеялся доктор, но тотчас же вспыхнул, снял шляпу и, размахивая ею, заговорил горячо: — Откровенно говоря, я давно уже ждал случая, чтоб сказать вам всё, всё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есть я хочу сказать, что вы глядите на всех людей по-наполеоновски, как на мясо для пушек. Но у Наполеона была хоть какая-нибудь идея, а у вас, кроме отвращения, ничего!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 меня отвращение к людям! — улыбнулась княгиня, пожимая в изумлении плечами. — У меня!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Да, у вас! Вам нужно фактов? Извольте! В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Михальцеве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живут милостыней три бывших ваших повара, которые ослепли в ваших кухнях от печного жара. Всё, что есть на десятках тысяч ваших десятин здорового, сильного и красивого, всё взято вами и вашими прихлебателями в гайдуки, лакеи, в кучера. Всё это двуногое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живье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воспиталось в лакействе, объелось, огрубело, потеряло образ и подобие, одним словом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медиков, агрономов, учителей, вообще интеллигентных работников, боже мой, отрывают от дела, от честного труда и заставляют из-за куска хлеба участвовать в разных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кукольных комедиях, от которых стыдно делается всякому порядочному человеку! Иной молодой человек не прослужит и трех лет, как становится лицемером, подлипалой, ябедником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это? Ваши управляющие-поляки, эти подлые шпионы, все эти Казимиры да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Каэтаны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рыщут от утра до ночи по десяткам тысяч десятин и в угоду вам стараются содрать с одного вола три шкуры. Позвольте, я выражаюсь без системы, но это ничего! Простой народ у вас не считают людьми. Да и тех князей, графов и архиереев, которые приезжали к вам, вы признавали только как декорацию, а не как живых людей. Но главное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главное, что меня больше всего возмущает, — иметь больше миллиона состояния и ничего не сделать для людей, ничего!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Княгиня сидела удивленная, испуганная, обиженная, не зная, что сказать и как держать себя. Никогда раньше с нею не говорили таким тоном. Неприятный, сердитый голос доктора и его неуклюжая, заикающаяся речь производили в ее ушах и голове резкий, стучащий шум, потом же ей стало казаться, что жестикулирующий доктор бьет ее своею шляпой по голове.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Неправда! — выговорила она тихо и умоляющим голосом. — Для людей я много хорошего сделала, это вы сами знаете!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 полноте! — крикнул доктор. — Неужели вы еще продолжаете считать вашу благотворительную деятельность чем-то серьезным и полезным, а не кукольной комедией? Ведь то была комедия от начала до конца, то была игра в любовь к ближнему, самая откровенная игра, которую понимали даже дети и глупые бабы! Взять хоть этот ваш — как его? — странноприимный дом для безродных старух, в котором меня вы заставили быть чем-то вроде главного доктора, а сами были почетной опекуншей. О, господи боже наш, что за учреждение милое! Построили дом с паркетными полами и с флюгером на крыше, собрали в деревнях с десяток старух и заставили их спать под байковыми одеялами, на простынях из голландского полотна и кушать леденцы.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 злорадно прыснул в шляпу и продолжал быстро и заикаясь: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Была игра! Низшие приютские чины прячут одеяла и простыни под замок, чтобы старухи не пачкали — пусть спят, чёртовы перечницы, на полу! Старуха не смеет ни на кровать сесть, ни кофту надеть, ни по гладкому паркету пройтись. Всё сохранялось для парада и пряталось от старух, как от воров, а старухи потихоньку кормились и одевались Христа ради и денно и нощно молили бога, чтоб поскорее уйти из-под ареста и от душеспасительных назиданий сытых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подлецов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вы поручили надзор за старухами. А высшие чины что делали? Это просто восхитительно! Этак, раза два в неделю, вечером, скачут тридцать пять тысяч курьеров и объявляют, что завтра княгиня, то есть вы, будете в приюте. Это значит, что завтра нужно бросать больных, одеваться и ехать на парад. Хорошо, приезжаю. Старухи во всем чистом и новом уже выстроены в ряд и ждут. Около них ходит отставная гарнизонная крыса — смотритель со своей сладенькой, ябеднической улыбочкой.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Стурухи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зевают и переглядываются, но роптать боятся. Ждем. Скачет младший управляющий. Через полчаса после него старший управляющий, потом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главноуправляющий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конторой экономии, потом еще кто-нибудь и еще кто-нибудь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скачут без конца! У всех таинственные, торжественные лица. Ждем, ждем, переминаемся с ноги на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ногу, посматриваем на часы — всё это в гробовом молчании, потому что все мы ненавидим друг друга и на ножах. Проходит час, другой, и вот, наконец, показывается вдали коляска </w:t>
      </w:r>
      <w:proofErr w:type="gram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  <w:proofErr w:type="gram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&lt;…&gt; 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княгиню беспокоили, не понимали, обижали и когда она не знала, что ей говорить и делать, то обыкновенно она начинала плакать. И теперь в конце концов она закрыла лицо и заплакала тонким, детским голоском. Доктор вдруг замолчал и посмотрел на нее. Лицо его потемнело и стало суровым.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Простите меня, княгиня, — сказал он глухо. — Я поддался злому чувству и забылся. Это нехорошо.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конфузливо кашлянув, забывая надеть шляпу, он быстро отошел от княгини.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небе уже мерцали звезды. Должно быть, по ту сторону монастыря восходила луна, потому что небо было ясно, прозрачно и нежно. Вдоль белой монастырской стены бесшумно носились летучие мыши.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медленно пробили три четверти какого-то часа, должно быть, девятого. Княгиня поднялась и тихо пошла к воротам. Она чувствовала себя обиженной и плакала, и ей казалось, что и деревья, и звезды, и летучие мыши жалеют ее; и часы пробили мелодично только для того, чтобы посочувствовать ей. Она плакала и думала о том, что хорошо бы ей на всю жизнь уйти в монастырь: в тихие летние вечера она гуляла бы одиноко по аллеям, обиженная, оскорбленная, непонятая людьми, и только бы один бог да звездное небо видели слезы страдалицы. В церкви еще продолжалась всенощная. Княгиня остановилась и прислушалась к пению; как хорошо это пение звучало в неподвижном, темном воздухе! Как сладко под это пение плакать и страдать!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Придя к себе в покои, она поглядела в зеркало на свое заплаканное лицо и попудрилась, потом села ужинать. Монахи знали, что она любит маринованную стерлядь, мелкие грибки, малагу и простые медовые пряники, от которых во рту пахнет кипарисом, и каждый раз, когда она приезжала, подавали ей всё это. Кушая грибки и запивая их малагой, княгиня мечтала о том, как ее окончательно разорят и покинут, как все ее управляющие, приказчики, конторщики и горничные, для которых она так много сделала, изменят ей и начнут говорить грубости, как все люди, сколько их есть на земле, будут нападать на нее, злословить, смеяться; она откажется от своего княжеского титула, от роскоши и общества, уйдет в монастырь, и никому ни одного слова упрека; она будет молиться за врагов своих, и тогда все вдруг поймут ее, придут к ней просить прощения, но уж будет поздно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после ужина она опустилась в углу перед образом на колени и прочла две главы из Евангелия. Потом горничная постлала ей постель, и она легла спать. Потягиваясь под белым покрывалом, она сладко и глубоко вздохнула, как вздыхают после плача, закрыла глаза и стала засыпать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она проснулась и взглянула на свои часики: было половина десятого. На ковре около кровати тянулась узкая яркая полоса света от луча, который шел из окна и чуть-чуть освещал комнату. За черной занавеской на окне шумели мухи.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«Рано!» — подумала княгиня и закрыла глаза.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Потягиваясь и нежась в постели, она вспомнила вчерашнюю встречу с доктором и все те мысли, с какими вчера она уснула; вспомнила, что она несчастна. Потом пришли ей на память ее муж, живущий в Петербурге, управляющие, доктора, соседи, знакомые чиновники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Длинный ряд знакомых мужских лиц пронесся в ее воображении. Она улыбнулась и подумала, что если бы эти люди сумели проникнуть в ее душу и понять ее, то все они были бы у ее ног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четверть двенадцатого она позвала горничную.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Давайте, Даша, одеваться, — сказала она томно. — Впрочем, сначала </w:t>
      </w:r>
      <w:proofErr w:type="spell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подите</w:t>
      </w:r>
      <w:proofErr w:type="spell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скажите, чтобы запрягали лошадей. Надо к Клавдии Николаевне ехать.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Выйдя из покоев, чтобы садиться в экипаж, она зажмурилась от яркого дневного света и засмеялась от удовольствия: день был удивительно хорош! Оглядывая прищуренными глазами монахов, которые собрались у крыльца проводить ее, она приветливо закивала головой и сказала: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Прощайте, мои друзья! До послезавтра.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приятно удивило, что вместе с монахами у крыльца находился и доктор. Лицо его было бледно и сурово.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Княгиня, — сказал он, снимая шляпу и виновато улыбаясь, — я уже давно жду вас тут. Простите бога ради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Нехорошее мстительное чувство увлекло меня вчера, и я наговорил вам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... 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глупостей. Одним словом, я прошу прощения.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Княгиня приветливо улыбнулась и протянула к его губам руку. Он поцеловал и покраснел.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Стараясь походить на птичку, княгиня порхнула в экипаж и закивала головой во все стороны. На душе у нее было весело, ясно и тепло, и сама она чувствовала, что ее улыбка необыкновенно ласкова и мягка. Когда экипаж покатил к воротам, потом по пыльной дороге мимо изб и садов, мимо длинных чумацких обозов и богомольцев, шедших вереницами в монастырь, она всё еще щурилась и мягко улыбалась. Она думала о том, что нет выше наслаждения, как всюду вносить с собою теплоту, свет и радость, прощать обиды и приветливо улыбаться врагам. Встречные мужики кланялись ей, коляска мягко шуршала, из-под колес валили облака пыли, уносимые ветром на золотистую рожь, и княгине казалось, что ее тело качается не на подушках коляски, а на облаках, и что сама она похожа на легкое, прозрачное облачко</w:t>
      </w:r>
      <w:r w:rsidRPr="002632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...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Как я счастлива! — шептала она, закрывая глаза. — Как я счастлива!</w:t>
      </w:r>
    </w:p>
    <w:p w:rsidR="00474913" w:rsidRPr="00263289" w:rsidRDefault="00474913" w:rsidP="004749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913" w:rsidRPr="00263289" w:rsidRDefault="00474913" w:rsidP="00474913">
      <w:pPr>
        <w:spacing w:after="0" w:line="240" w:lineRule="auto"/>
        <w:ind w:firstLine="36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Б. Дайте целостный анализ стихотворения Б. Окуджавы. </w:t>
      </w:r>
    </w:p>
    <w:p w:rsidR="00474913" w:rsidRPr="00263289" w:rsidRDefault="00474913" w:rsidP="00474913">
      <w:pPr>
        <w:spacing w:after="0" w:line="240" w:lineRule="auto"/>
        <w:ind w:firstLine="36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взаимодействуют литература и живопись в этом стихотворении и в самой жизни, по мнению поэта?</w:t>
      </w:r>
    </w:p>
    <w:p w:rsidR="00474913" w:rsidRPr="00263289" w:rsidRDefault="00474913" w:rsidP="00474913">
      <w:pPr>
        <w:spacing w:after="0" w:line="240" w:lineRule="auto"/>
        <w:ind w:firstLine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913" w:rsidRPr="00263289" w:rsidRDefault="00474913" w:rsidP="00474913">
      <w:pPr>
        <w:spacing w:after="0" w:line="240" w:lineRule="auto"/>
        <w:ind w:firstLine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Живописцы, окуните ваши кисти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суету дворов арбатских и в зарю,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были ваши кисти, словно листья,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Словно листья, словно листья к ноябрю.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были ваши кисти, словно листья,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Словно листья, словно листья к ноябрю.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Окуните ваши кисти в голубое,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традиции забытой городской,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Нарисуйте и прилежно, и с любовью,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 любовью мы проходим по Тверской.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Нарисуйте и прилежно, и с любовью,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 любовью мы проходим по Тверской.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Мостовая пусть качнётся, как очнётся,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начнётся, что ещё не началось,?</w:t>
      </w:r>
    </w:p>
    <w:p w:rsidR="00474913" w:rsidRPr="00263289" w:rsidRDefault="00474913" w:rsidP="00474913">
      <w:pPr>
        <w:spacing w:after="0" w:line="240" w:lineRule="auto"/>
        <w:ind w:firstLine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рисуйте, вы рисуйте, вам </w:t>
      </w:r>
      <w:proofErr w:type="gramStart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зачтётся,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</w:t>
      </w:r>
      <w:proofErr w:type="gramEnd"/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гадать нам удалось, не удалось.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рисуйте, вы рисуйте, вам зачтётся,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гадать нам удалось, не удалось.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как судьи, нарисуйте наши судьбы,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Нашу зиму, наше лето и весну,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Ничего, что мы чужие, вы рисуйте,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потом, что непонятно, объясню.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Ничего, что мы чужие, вы рисуйте,</w:t>
      </w:r>
      <w:r w:rsidRPr="002632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потом, что непонятно, объясню.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</w:p>
    <w:p w:rsidR="00474913" w:rsidRPr="00263289" w:rsidRDefault="00474913" w:rsidP="00474913">
      <w:pPr>
        <w:pStyle w:val="2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360"/>
        <w:rPr>
          <w:sz w:val="28"/>
          <w:szCs w:val="28"/>
          <w:u w:val="single"/>
        </w:rPr>
      </w:pPr>
      <w:r w:rsidRPr="00263289">
        <w:rPr>
          <w:sz w:val="28"/>
          <w:szCs w:val="28"/>
          <w:u w:val="single"/>
        </w:rPr>
        <w:t>Творческое задание</w:t>
      </w:r>
    </w:p>
    <w:p w:rsidR="00474913" w:rsidRPr="00263289" w:rsidRDefault="00474913" w:rsidP="0047491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360"/>
        <w:rPr>
          <w:sz w:val="28"/>
          <w:szCs w:val="28"/>
        </w:rPr>
      </w:pPr>
      <w:r w:rsidRPr="00263289">
        <w:rPr>
          <w:sz w:val="28"/>
          <w:szCs w:val="28"/>
        </w:rPr>
        <w:t>Представьте себе, что Вы режиссер, который осуществляет экранизацию пьесы А.Н. Островского «Гроза». Какие кадры станут ключевыми в вашем фильме? Мотивируйте Вашу позицию. Используйте термины «крупный план», «общий план», «проход камеры», «монтаж» и др. Почему у Вас как режиссера возникает решение о создании такой экранизации?</w:t>
      </w: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</w:rPr>
      </w:pPr>
    </w:p>
    <w:p w:rsidR="00474913" w:rsidRPr="00263289" w:rsidRDefault="00474913" w:rsidP="00474913">
      <w:pPr>
        <w:pStyle w:val="a3"/>
        <w:tabs>
          <w:tab w:val="left" w:pos="24"/>
        </w:tabs>
        <w:spacing w:before="0" w:beforeAutospacing="0" w:after="0" w:afterAutospacing="0"/>
        <w:ind w:firstLine="360"/>
        <w:jc w:val="both"/>
        <w:rPr>
          <w:b/>
          <w:bCs/>
          <w:sz w:val="28"/>
          <w:szCs w:val="28"/>
          <w:u w:val="single"/>
        </w:rPr>
      </w:pPr>
    </w:p>
    <w:p w:rsidR="00C606C4" w:rsidRDefault="00C606C4"/>
    <w:sectPr w:rsidR="00C606C4" w:rsidSect="00F53CA8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66D5"/>
    <w:multiLevelType w:val="hybridMultilevel"/>
    <w:tmpl w:val="D8C464C4"/>
    <w:lvl w:ilvl="0" w:tplc="DF82183A">
      <w:start w:val="1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0F592E"/>
    <w:multiLevelType w:val="hybridMultilevel"/>
    <w:tmpl w:val="CCC2C94A"/>
    <w:lvl w:ilvl="0" w:tplc="5E16E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D5709"/>
    <w:multiLevelType w:val="hybridMultilevel"/>
    <w:tmpl w:val="2EB8D0D6"/>
    <w:lvl w:ilvl="0" w:tplc="CD585556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3FF0DAB"/>
    <w:multiLevelType w:val="hybridMultilevel"/>
    <w:tmpl w:val="53E62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840054"/>
    <w:multiLevelType w:val="hybridMultilevel"/>
    <w:tmpl w:val="A8681902"/>
    <w:lvl w:ilvl="0" w:tplc="5E16E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66D1E"/>
    <w:multiLevelType w:val="hybridMultilevel"/>
    <w:tmpl w:val="67E41FD4"/>
    <w:lvl w:ilvl="0" w:tplc="C5E43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D22800"/>
    <w:multiLevelType w:val="hybridMultilevel"/>
    <w:tmpl w:val="CCC2C94A"/>
    <w:lvl w:ilvl="0" w:tplc="5E16ED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A410E"/>
    <w:multiLevelType w:val="hybridMultilevel"/>
    <w:tmpl w:val="7D083822"/>
    <w:lvl w:ilvl="0" w:tplc="59FCA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13"/>
    <w:rsid w:val="000111BB"/>
    <w:rsid w:val="0003696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F6036"/>
    <w:rsid w:val="001054A0"/>
    <w:rsid w:val="0011451A"/>
    <w:rsid w:val="0013139C"/>
    <w:rsid w:val="00145259"/>
    <w:rsid w:val="00150961"/>
    <w:rsid w:val="00161DCB"/>
    <w:rsid w:val="00167155"/>
    <w:rsid w:val="001727F0"/>
    <w:rsid w:val="0017606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2DC1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E21B0"/>
    <w:rsid w:val="002E2F5B"/>
    <w:rsid w:val="002E356E"/>
    <w:rsid w:val="002E7F3C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7A0A"/>
    <w:rsid w:val="00391E98"/>
    <w:rsid w:val="00393990"/>
    <w:rsid w:val="003A6BC8"/>
    <w:rsid w:val="003B4379"/>
    <w:rsid w:val="003B720C"/>
    <w:rsid w:val="003C6151"/>
    <w:rsid w:val="003D1B4E"/>
    <w:rsid w:val="003D4870"/>
    <w:rsid w:val="003E2E03"/>
    <w:rsid w:val="004036B0"/>
    <w:rsid w:val="00412C73"/>
    <w:rsid w:val="004204A9"/>
    <w:rsid w:val="00422C39"/>
    <w:rsid w:val="00434E10"/>
    <w:rsid w:val="004520A8"/>
    <w:rsid w:val="00464486"/>
    <w:rsid w:val="00466348"/>
    <w:rsid w:val="004719C9"/>
    <w:rsid w:val="00472D7C"/>
    <w:rsid w:val="00474913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B70E1"/>
    <w:rsid w:val="005D54A6"/>
    <w:rsid w:val="005F20D9"/>
    <w:rsid w:val="005F5CDC"/>
    <w:rsid w:val="00602585"/>
    <w:rsid w:val="00604FB8"/>
    <w:rsid w:val="00606EC4"/>
    <w:rsid w:val="00616E8C"/>
    <w:rsid w:val="0062122A"/>
    <w:rsid w:val="00626EFB"/>
    <w:rsid w:val="00634CD1"/>
    <w:rsid w:val="00644AA4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68DF"/>
    <w:rsid w:val="007C1878"/>
    <w:rsid w:val="007C4CED"/>
    <w:rsid w:val="007D7ED2"/>
    <w:rsid w:val="007E0375"/>
    <w:rsid w:val="007E1DC0"/>
    <w:rsid w:val="007E5AC0"/>
    <w:rsid w:val="007F1F60"/>
    <w:rsid w:val="0080174D"/>
    <w:rsid w:val="008066A9"/>
    <w:rsid w:val="00814884"/>
    <w:rsid w:val="0081498B"/>
    <w:rsid w:val="00820FEC"/>
    <w:rsid w:val="0082211E"/>
    <w:rsid w:val="008448DD"/>
    <w:rsid w:val="0084527B"/>
    <w:rsid w:val="0084647F"/>
    <w:rsid w:val="00860EDE"/>
    <w:rsid w:val="008726D0"/>
    <w:rsid w:val="00872C30"/>
    <w:rsid w:val="0088725F"/>
    <w:rsid w:val="00887EAD"/>
    <w:rsid w:val="008A3A1B"/>
    <w:rsid w:val="008A588A"/>
    <w:rsid w:val="008A715C"/>
    <w:rsid w:val="008B7DA9"/>
    <w:rsid w:val="008F0DB3"/>
    <w:rsid w:val="008F71D7"/>
    <w:rsid w:val="00903CD8"/>
    <w:rsid w:val="00925CF4"/>
    <w:rsid w:val="00930831"/>
    <w:rsid w:val="00934584"/>
    <w:rsid w:val="009401EB"/>
    <w:rsid w:val="009601EF"/>
    <w:rsid w:val="00961845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A2959"/>
    <w:rsid w:val="00AC0E0A"/>
    <w:rsid w:val="00AC1121"/>
    <w:rsid w:val="00AC73D5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96D8E"/>
    <w:rsid w:val="00BB51B9"/>
    <w:rsid w:val="00BC6DD9"/>
    <w:rsid w:val="00BD0D17"/>
    <w:rsid w:val="00BD1D9A"/>
    <w:rsid w:val="00BD3ED1"/>
    <w:rsid w:val="00BE02F1"/>
    <w:rsid w:val="00C1224A"/>
    <w:rsid w:val="00C13198"/>
    <w:rsid w:val="00C30F05"/>
    <w:rsid w:val="00C46DE1"/>
    <w:rsid w:val="00C606C4"/>
    <w:rsid w:val="00C7459D"/>
    <w:rsid w:val="00C77CFB"/>
    <w:rsid w:val="00C957BB"/>
    <w:rsid w:val="00CA7105"/>
    <w:rsid w:val="00CC2024"/>
    <w:rsid w:val="00CD1792"/>
    <w:rsid w:val="00CD2520"/>
    <w:rsid w:val="00CE5089"/>
    <w:rsid w:val="00D00E62"/>
    <w:rsid w:val="00D10293"/>
    <w:rsid w:val="00D137EA"/>
    <w:rsid w:val="00D16E2E"/>
    <w:rsid w:val="00D20792"/>
    <w:rsid w:val="00D2581E"/>
    <w:rsid w:val="00D33DA2"/>
    <w:rsid w:val="00D36ED7"/>
    <w:rsid w:val="00D43313"/>
    <w:rsid w:val="00D44903"/>
    <w:rsid w:val="00D54DB8"/>
    <w:rsid w:val="00D6029A"/>
    <w:rsid w:val="00D729B4"/>
    <w:rsid w:val="00D97102"/>
    <w:rsid w:val="00DA5F01"/>
    <w:rsid w:val="00DA75D3"/>
    <w:rsid w:val="00DC248F"/>
    <w:rsid w:val="00DE7DF1"/>
    <w:rsid w:val="00E05109"/>
    <w:rsid w:val="00E10902"/>
    <w:rsid w:val="00E14847"/>
    <w:rsid w:val="00E27785"/>
    <w:rsid w:val="00E33A96"/>
    <w:rsid w:val="00E56B49"/>
    <w:rsid w:val="00E608EF"/>
    <w:rsid w:val="00E65765"/>
    <w:rsid w:val="00E65D05"/>
    <w:rsid w:val="00E73A7A"/>
    <w:rsid w:val="00E8066A"/>
    <w:rsid w:val="00E93941"/>
    <w:rsid w:val="00EA5154"/>
    <w:rsid w:val="00EC016C"/>
    <w:rsid w:val="00EC5122"/>
    <w:rsid w:val="00EC7195"/>
    <w:rsid w:val="00EF47EA"/>
    <w:rsid w:val="00F23E64"/>
    <w:rsid w:val="00F4749D"/>
    <w:rsid w:val="00F53CA8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301EF-70A8-46A4-8BAF-51F20F87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913"/>
  </w:style>
  <w:style w:type="paragraph" w:styleId="1">
    <w:name w:val="heading 1"/>
    <w:basedOn w:val="a"/>
    <w:next w:val="a"/>
    <w:link w:val="10"/>
    <w:uiPriority w:val="9"/>
    <w:qFormat/>
    <w:rsid w:val="004749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474913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9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749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74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4913"/>
    <w:pPr>
      <w:ind w:left="720"/>
      <w:contextualSpacing/>
    </w:pPr>
  </w:style>
  <w:style w:type="paragraph" w:customStyle="1" w:styleId="tab">
    <w:name w:val="tab"/>
    <w:basedOn w:val="a"/>
    <w:rsid w:val="00474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74913"/>
  </w:style>
  <w:style w:type="character" w:styleId="a5">
    <w:name w:val="Hyperlink"/>
    <w:basedOn w:val="a0"/>
    <w:uiPriority w:val="99"/>
    <w:semiHidden/>
    <w:unhideWhenUsed/>
    <w:rsid w:val="0047491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74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49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emyear">
    <w:name w:val="poemyear"/>
    <w:basedOn w:val="a0"/>
    <w:rsid w:val="00474913"/>
  </w:style>
  <w:style w:type="paragraph" w:styleId="a6">
    <w:name w:val="Balloon Text"/>
    <w:basedOn w:val="a"/>
    <w:link w:val="a7"/>
    <w:uiPriority w:val="99"/>
    <w:semiHidden/>
    <w:unhideWhenUsed/>
    <w:rsid w:val="0047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4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3088</Words>
  <Characters>17606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User3</cp:lastModifiedBy>
  <cp:revision>8</cp:revision>
  <dcterms:created xsi:type="dcterms:W3CDTF">2016-10-28T04:39:00Z</dcterms:created>
  <dcterms:modified xsi:type="dcterms:W3CDTF">2016-12-06T15:34:00Z</dcterms:modified>
</cp:coreProperties>
</file>